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946"/>
      </w:tblGrid>
      <w:tr w:rsidR="001129BD" w:rsidTr="00D5519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9BD" w:rsidRDefault="001129BD" w:rsidP="00D55190">
            <w:pPr>
              <w:pStyle w:val="Intestazione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88035" cy="118173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9BD" w:rsidRDefault="001129BD" w:rsidP="00D55190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38.95pt;height:25.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:rsidR="001129BD" w:rsidRDefault="001129BD" w:rsidP="00D55190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1129BD" w:rsidRDefault="001129BD" w:rsidP="00D55190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:rsidR="001129BD" w:rsidRDefault="001129BD" w:rsidP="00D5519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1129BD" w:rsidRDefault="001129BD" w:rsidP="00D5519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:rsidR="001129BD" w:rsidRDefault="001129BD" w:rsidP="00D55190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 </w:t>
            </w:r>
            <w:hyperlink r:id="rId9" w:history="1">
              <w:r w:rsidRPr="002612E0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:rsidR="001129BD" w:rsidRDefault="001129BD" w:rsidP="001129BD">
      <w:pPr>
        <w:keepNext/>
        <w:spacing w:after="0" w:line="240" w:lineRule="auto"/>
        <w:ind w:right="737"/>
        <w:jc w:val="both"/>
        <w:outlineLvl w:val="1"/>
        <w:rPr>
          <w:rFonts w:ascii="Arial" w:eastAsia="Times New Roman" w:hAnsi="Arial" w:cs="Arial"/>
          <w:b/>
          <w:lang w:eastAsia="it-IT"/>
        </w:rPr>
      </w:pPr>
    </w:p>
    <w:p w:rsidR="001129BD" w:rsidRPr="005A5C7F" w:rsidRDefault="001129BD" w:rsidP="001129BD">
      <w:pPr>
        <w:keepNext/>
        <w:spacing w:after="0" w:line="240" w:lineRule="auto"/>
        <w:ind w:right="737"/>
        <w:jc w:val="both"/>
        <w:outlineLvl w:val="1"/>
        <w:rPr>
          <w:rFonts w:ascii="Arial" w:eastAsia="Times New Roman" w:hAnsi="Arial" w:cs="Arial"/>
          <w:b/>
          <w:lang w:eastAsia="it-IT"/>
        </w:rPr>
      </w:pPr>
      <w:bookmarkStart w:id="0" w:name="_GoBack"/>
      <w:bookmarkEnd w:id="0"/>
      <w:r w:rsidRPr="005A5C7F">
        <w:rPr>
          <w:rFonts w:ascii="Arial" w:eastAsia="Times New Roman" w:hAnsi="Arial" w:cs="Arial"/>
          <w:b/>
          <w:lang w:eastAsia="it-IT"/>
        </w:rPr>
        <w:t xml:space="preserve">Allegato A) 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2612E0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>al bando di gara</w:t>
      </w:r>
      <w:r w:rsidRPr="005A5C7F">
        <w:rPr>
          <w:rFonts w:ascii="Arial" w:eastAsia="Times New Roman" w:hAnsi="Arial" w:cs="Arial"/>
          <w:b/>
          <w:color w:val="FF0000"/>
          <w:lang w:eastAsia="it-IT"/>
        </w:rPr>
        <w:t xml:space="preserve"> </w:t>
      </w:r>
      <w:r w:rsidRPr="005A5C7F">
        <w:rPr>
          <w:rFonts w:ascii="Arial" w:eastAsia="Times New Roman" w:hAnsi="Arial" w:cs="Arial"/>
          <w:b/>
          <w:lang w:eastAsia="it-IT"/>
        </w:rPr>
        <w:t xml:space="preserve">per la 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2612E0">
        <w:rPr>
          <w:rFonts w:ascii="Arial" w:eastAsia="Times New Roman" w:hAnsi="Arial" w:cs="Arial"/>
          <w:b/>
          <w:bCs/>
          <w:color w:val="000000"/>
          <w:lang w:eastAsia="it-IT"/>
        </w:rPr>
        <w:t>LOCAZIONE DELL’IMMOBILE COMUNALE denominato “Centro Polivalente – ricreativo” DI PIAZZA TORINO – SOMMARIVA PERNO.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>DICHIARAZIONE SOSTITUTIVA DI CERTIFICAZIONI E DI ATTO NOTORIO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>(ai sensi del D.P.R. n. 445/2000)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Consapevole che le dichiarazioni mendaci, la falsità in atti e l'uso di atti falsi, sono puniti con le sanzioni penali richiamate nell'art. 76 del D.P.R. n. 445/2000,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Il sottoscritto ……………………………………………………………………………………</w:t>
      </w: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Nato a …………………………………………………… il ………………………………….</w:t>
      </w: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Codice fiscale …………………………………</w:t>
      </w: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In qualità di ……………………………………………...……………………………………….</w:t>
      </w: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della Ditta ……………………………………………………………………….……………….</w:t>
      </w: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Partita IVA n. ………………………….……………………. Codice attività …………………</w:t>
      </w: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con sede legale in ………..………………… (..), via ……………………..………………n. ….</w:t>
      </w: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indirizzo di posta elettronica certificata......................................................................................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1129BD" w:rsidRPr="005A5C7F" w:rsidRDefault="001129BD" w:rsidP="001129BD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b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 xml:space="preserve">D I C H I A R A  </w:t>
      </w:r>
      <w:r w:rsidRPr="005A5C7F">
        <w:rPr>
          <w:rFonts w:ascii="Arial" w:eastAsia="Times New Roman" w:hAnsi="Arial" w:cs="Arial"/>
          <w:b/>
          <w:vertAlign w:val="superscript"/>
          <w:lang w:eastAsia="it-IT"/>
        </w:rPr>
        <w:footnoteReference w:id="1"/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di aver preso visione e conoscenza di tutte le condizioni contrattuali indicate nel Capitolato Speciale e nel bando di gara che possono avere influito sulla determinazione dell’offerta e delle condizioni contrattuali che possono influire sull’esecuzione della concessione;</w:t>
      </w:r>
    </w:p>
    <w:p w:rsidR="001129BD" w:rsidRPr="005A5C7F" w:rsidRDefault="001129BD" w:rsidP="001129BD">
      <w:pPr>
        <w:spacing w:after="0" w:line="240" w:lineRule="auto"/>
        <w:ind w:firstLine="530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di effettuare in caso di affidamento la concessione nei termini indicati nel Capitolato Speciale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606522" w:rsidRDefault="001129BD" w:rsidP="001129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avendo interesse ad esplicare un’attività che prevede la </w:t>
      </w:r>
      <w:r w:rsidRPr="00606522">
        <w:rPr>
          <w:rFonts w:ascii="Arial" w:eastAsia="Times New Roman" w:hAnsi="Arial" w:cs="Arial"/>
          <w:lang w:eastAsia="it-IT"/>
        </w:rPr>
        <w:t xml:space="preserve">somministrazione di alimenti e bevande </w:t>
      </w:r>
      <w:r>
        <w:rPr>
          <w:rFonts w:ascii="Arial" w:eastAsia="Times New Roman" w:hAnsi="Arial" w:cs="Arial"/>
          <w:lang w:eastAsia="it-IT"/>
        </w:rPr>
        <w:t>il</w:t>
      </w:r>
      <w:r w:rsidRPr="00606522">
        <w:rPr>
          <w:rFonts w:ascii="Arial" w:eastAsia="Times New Roman" w:hAnsi="Arial" w:cs="Arial"/>
          <w:lang w:eastAsia="it-IT"/>
        </w:rPr>
        <w:t xml:space="preserve"> possesso dei seguenti ed ulteriori requisiti:</w:t>
      </w:r>
    </w:p>
    <w:p w:rsidR="001129BD" w:rsidRPr="00606522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</w:p>
    <w:p w:rsidR="001129BD" w:rsidRPr="00606522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  <w:r w:rsidRPr="00606522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ascii="Arial" w:eastAsia="Times New Roman" w:hAnsi="Arial" w:cs="Arial"/>
          <w:lang w:eastAsia="it-IT"/>
        </w:rPr>
        <w:tab/>
        <w:t>p</w:t>
      </w:r>
      <w:r w:rsidRPr="00606522">
        <w:rPr>
          <w:rFonts w:ascii="Arial" w:eastAsia="Times New Roman" w:hAnsi="Arial" w:cs="Arial"/>
          <w:lang w:eastAsia="it-IT"/>
        </w:rPr>
        <w:t xml:space="preserve">ossesso in capo al titolare dell’impresa individuale, o in caso di società, associazioni, organismi collettivi, in capo al legale rappresentante od ai loro delegati, dei requisiti di cui all’art. 71 del </w:t>
      </w:r>
      <w:proofErr w:type="spellStart"/>
      <w:r w:rsidRPr="00606522">
        <w:rPr>
          <w:rFonts w:ascii="Arial" w:eastAsia="Times New Roman" w:hAnsi="Arial" w:cs="Arial"/>
          <w:lang w:eastAsia="it-IT"/>
        </w:rPr>
        <w:t>D.Lgs.</w:t>
      </w:r>
      <w:proofErr w:type="spellEnd"/>
      <w:r w:rsidRPr="00606522">
        <w:rPr>
          <w:rFonts w:ascii="Arial" w:eastAsia="Times New Roman" w:hAnsi="Arial" w:cs="Arial"/>
          <w:lang w:eastAsia="it-IT"/>
        </w:rPr>
        <w:t xml:space="preserve"> n. 59 del 26/03/2010;</w:t>
      </w:r>
    </w:p>
    <w:p w:rsidR="001129BD" w:rsidRPr="00606522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</w:p>
    <w:p w:rsidR="001129BD" w:rsidRPr="00606522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i/>
          <w:lang w:eastAsia="it-IT"/>
        </w:rPr>
      </w:pPr>
      <w:r w:rsidRPr="00606522">
        <w:rPr>
          <w:rFonts w:ascii="Arial" w:eastAsia="Times New Roman" w:hAnsi="Arial" w:cs="Arial"/>
          <w:i/>
          <w:lang w:eastAsia="it-IT"/>
        </w:rPr>
        <w:t>oppure</w:t>
      </w:r>
    </w:p>
    <w:p w:rsidR="001129BD" w:rsidRPr="00606522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</w:p>
    <w:p w:rsidR="001129BD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  <w:r w:rsidRPr="00606522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606522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  </w:t>
      </w:r>
      <w:r w:rsidRPr="00606522">
        <w:rPr>
          <w:rFonts w:ascii="Arial" w:eastAsia="Times New Roman" w:hAnsi="Arial" w:cs="Arial"/>
          <w:lang w:eastAsia="it-IT"/>
        </w:rPr>
        <w:t xml:space="preserve">di essere stato iscritto al Registro esercenti il Commercio (REC) per il commercio di generi alimentari (ex </w:t>
      </w:r>
      <w:proofErr w:type="spellStart"/>
      <w:r w:rsidRPr="00606522">
        <w:rPr>
          <w:rFonts w:ascii="Arial" w:eastAsia="Times New Roman" w:hAnsi="Arial" w:cs="Arial"/>
          <w:lang w:eastAsia="it-IT"/>
        </w:rPr>
        <w:t>tab</w:t>
      </w:r>
      <w:proofErr w:type="spellEnd"/>
      <w:r w:rsidRPr="00606522">
        <w:rPr>
          <w:rFonts w:ascii="Arial" w:eastAsia="Times New Roman" w:hAnsi="Arial" w:cs="Arial"/>
          <w:lang w:eastAsia="it-IT"/>
        </w:rPr>
        <w:t>. I –VIII) e per l’attività di somministrazione di alimenti e bevande, salvo la cancellazione dal medesimo registro, volontaria o per perdita di requisiti ovvero di aver superato l’esame per l’iscrizione al detto registro.</w:t>
      </w:r>
    </w:p>
    <w:p w:rsidR="001129BD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(</w:t>
      </w:r>
      <w:r w:rsidRPr="00606522">
        <w:rPr>
          <w:rFonts w:ascii="Arial" w:eastAsia="Times New Roman" w:hAnsi="Arial" w:cs="Arial"/>
          <w:i/>
          <w:lang w:eastAsia="it-IT"/>
        </w:rPr>
        <w:t>Barrare quanto di interesse e precisare il soggetto in capo al quale sussiste il requisito</w:t>
      </w:r>
      <w:r>
        <w:rPr>
          <w:rFonts w:ascii="Arial" w:eastAsia="Times New Roman" w:hAnsi="Arial" w:cs="Arial"/>
          <w:i/>
          <w:lang w:eastAsia="it-IT"/>
        </w:rPr>
        <w:t xml:space="preserve"> nel punto che segue:</w:t>
      </w:r>
      <w:r>
        <w:rPr>
          <w:rFonts w:ascii="Arial" w:eastAsia="Times New Roman" w:hAnsi="Arial" w:cs="Arial"/>
          <w:lang w:eastAsia="it-IT"/>
        </w:rPr>
        <w:t>)</w:t>
      </w:r>
    </w:p>
    <w:p w:rsidR="001129BD" w:rsidRPr="005A5C7F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360" w:lineRule="auto"/>
        <w:ind w:left="170" w:firstLine="360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5A5C7F">
        <w:rPr>
          <w:rFonts w:ascii="Arial" w:eastAsia="Times New Roman" w:hAnsi="Arial" w:cs="Arial"/>
          <w:lang w:eastAsia="it-IT"/>
        </w:rPr>
        <w:t>Sig</w:t>
      </w:r>
      <w:proofErr w:type="spellEnd"/>
      <w:r w:rsidRPr="005A5C7F">
        <w:rPr>
          <w:rFonts w:ascii="Arial" w:eastAsia="Times New Roman" w:hAnsi="Arial" w:cs="Arial"/>
          <w:lang w:eastAsia="it-IT"/>
        </w:rPr>
        <w:t xml:space="preserve">………………………… </w:t>
      </w:r>
    </w:p>
    <w:p w:rsidR="001129BD" w:rsidRPr="005A5C7F" w:rsidRDefault="001129BD" w:rsidP="001129BD">
      <w:pPr>
        <w:spacing w:after="0" w:line="360" w:lineRule="auto"/>
        <w:ind w:left="170" w:firstLine="360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Nato a …………………………………………………… il ……………………..…………….</w:t>
      </w:r>
    </w:p>
    <w:p w:rsidR="001129BD" w:rsidRPr="005A5C7F" w:rsidRDefault="001129BD" w:rsidP="001129BD">
      <w:pPr>
        <w:spacing w:after="0" w:line="360" w:lineRule="auto"/>
        <w:ind w:left="170" w:firstLine="360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Residente a ………………………………………………………………………………………</w:t>
      </w:r>
    </w:p>
    <w:p w:rsidR="001129BD" w:rsidRPr="005A5C7F" w:rsidRDefault="001129BD" w:rsidP="001129BD">
      <w:pPr>
        <w:spacing w:after="0" w:line="360" w:lineRule="auto"/>
        <w:ind w:left="170" w:firstLine="360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Codice fiscale ……………………………………………………………………………………</w:t>
      </w:r>
    </w:p>
    <w:p w:rsidR="001129BD" w:rsidRPr="005A5C7F" w:rsidRDefault="001129BD" w:rsidP="001129BD">
      <w:pPr>
        <w:spacing w:after="0" w:line="360" w:lineRule="auto"/>
        <w:ind w:left="170" w:firstLine="360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In qualità di ……………………………………………...……………………………………….</w:t>
      </w:r>
    </w:p>
    <w:p w:rsidR="001129BD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lang w:eastAsia="it-IT"/>
        </w:rPr>
      </w:pPr>
    </w:p>
    <w:p w:rsidR="001129BD" w:rsidRDefault="001129BD" w:rsidP="001129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06522">
        <w:rPr>
          <w:rFonts w:ascii="Arial" w:eastAsia="Times New Roman" w:hAnsi="Arial" w:cs="Arial"/>
          <w:lang w:eastAsia="it-IT"/>
        </w:rPr>
        <w:t>un potenziale ed eventuale desidero, qualora risultasse aggiudicatario, ad estendere il contratto di locazione anche al piano primo dell’immobile</w:t>
      </w:r>
    </w:p>
    <w:p w:rsidR="001129BD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606522" w:rsidRDefault="001129BD" w:rsidP="001129B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  <w:r w:rsidRPr="00606522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606522">
        <w:rPr>
          <w:rFonts w:ascii="Arial" w:eastAsia="Times New Roman" w:hAnsi="Arial" w:cs="Arial"/>
          <w:sz w:val="36"/>
          <w:szCs w:val="36"/>
          <w:lang w:eastAsia="it-IT"/>
        </w:rPr>
        <w:tab/>
        <w:t xml:space="preserve">  SI                            □</w:t>
      </w:r>
      <w:r w:rsidRPr="00606522">
        <w:rPr>
          <w:rFonts w:ascii="Arial" w:eastAsia="Times New Roman" w:hAnsi="Arial" w:cs="Arial"/>
          <w:sz w:val="36"/>
          <w:szCs w:val="36"/>
          <w:lang w:eastAsia="it-IT"/>
        </w:rPr>
        <w:tab/>
        <w:t xml:space="preserve">  NO</w:t>
      </w:r>
    </w:p>
    <w:p w:rsidR="001129BD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che nei confronti dei Legali Rappresentanti 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>Sig.</w:t>
      </w:r>
      <w:r w:rsidRPr="005A5C7F">
        <w:rPr>
          <w:rFonts w:ascii="Arial" w:eastAsia="Times New Roman" w:hAnsi="Arial" w:cs="Arial"/>
          <w:lang w:eastAsia="it-IT"/>
        </w:rPr>
        <w:t xml:space="preserve"> ………………………………….……………………………………………………….,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 nato a ………………………………………….…………… (…) il ……………………...,</w:t>
      </w:r>
    </w:p>
    <w:p w:rsidR="001129BD" w:rsidRPr="005A5C7F" w:rsidRDefault="001129BD" w:rsidP="001129BD">
      <w:pPr>
        <w:tabs>
          <w:tab w:val="left" w:pos="284"/>
        </w:tabs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  <w:r w:rsidRPr="005A5C7F">
        <w:rPr>
          <w:rFonts w:ascii="Arial" w:eastAsia="Times New Roman" w:hAnsi="Arial" w:cs="Arial"/>
          <w:lang w:eastAsia="it-IT"/>
        </w:rPr>
        <w:t>residente in……………………………………(..)………………………………………….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codice fiscale ………………………………….……………………….;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>Sig</w:t>
      </w:r>
      <w:r w:rsidRPr="005A5C7F">
        <w:rPr>
          <w:rFonts w:ascii="Arial" w:eastAsia="Times New Roman" w:hAnsi="Arial" w:cs="Arial"/>
          <w:lang w:eastAsia="it-IT"/>
        </w:rPr>
        <w:t xml:space="preserve">. …………………………………………………………………………………………, 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nato a …………………………………..……………………… (…) il ……………………... 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residente in…………………………………..…………(..)…………………………………….  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codice fiscale …………………………………………………………………………..;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>Sig</w:t>
      </w:r>
      <w:r w:rsidRPr="005A5C7F">
        <w:rPr>
          <w:rFonts w:ascii="Arial" w:eastAsia="Times New Roman" w:hAnsi="Arial" w:cs="Arial"/>
          <w:lang w:eastAsia="it-IT"/>
        </w:rPr>
        <w:t>. …………………………….…………………………………………………………….….,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nato a ………………………………...……………….………… (…) il ……………………... 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residente in…………………………………………..(..)……………………………………….  </w:t>
      </w:r>
    </w:p>
    <w:p w:rsidR="001129BD" w:rsidRPr="005A5C7F" w:rsidRDefault="001129BD" w:rsidP="001129B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codice fiscale ……………………………..…………………………………..;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 non sussistono cause di incapacità di contrarre con la pubblica amministrazione di cui all’art. 32-quater del Codice Penale;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highlight w:val="green"/>
          <w:lang w:eastAsia="it-IT"/>
        </w:rPr>
      </w:pPr>
    </w:p>
    <w:p w:rsidR="001129BD" w:rsidRPr="005A5C7F" w:rsidRDefault="001129BD" w:rsidP="001129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5A5C7F">
        <w:rPr>
          <w:rFonts w:ascii="Arial" w:eastAsia="Times New Roman" w:hAnsi="Arial" w:cs="Arial"/>
          <w:bCs/>
          <w:lang w:eastAsia="it-IT"/>
        </w:rPr>
        <w:t>ai fini delle</w:t>
      </w:r>
      <w:r w:rsidRPr="005A5C7F">
        <w:rPr>
          <w:rFonts w:ascii="Arial" w:eastAsia="Times New Roman" w:hAnsi="Arial" w:cs="Arial"/>
          <w:b/>
          <w:bCs/>
          <w:lang w:eastAsia="it-IT"/>
        </w:rPr>
        <w:t xml:space="preserve"> comunicazioni </w:t>
      </w:r>
      <w:r w:rsidRPr="005A5C7F">
        <w:rPr>
          <w:rFonts w:ascii="Arial" w:eastAsia="Times New Roman" w:hAnsi="Arial" w:cs="Arial"/>
          <w:bCs/>
          <w:lang w:eastAsia="it-IT"/>
        </w:rPr>
        <w:t xml:space="preserve">da parte </w:t>
      </w:r>
      <w:r>
        <w:rPr>
          <w:rFonts w:ascii="Arial" w:eastAsia="Times New Roman" w:hAnsi="Arial" w:cs="Arial"/>
          <w:bCs/>
          <w:lang w:eastAsia="it-IT"/>
        </w:rPr>
        <w:t>del Comune di Sommariva</w:t>
      </w:r>
      <w:r w:rsidRPr="005A5C7F">
        <w:rPr>
          <w:rFonts w:ascii="Arial" w:eastAsia="Times New Roman" w:hAnsi="Arial" w:cs="Arial"/>
          <w:bCs/>
          <w:lang w:eastAsia="it-IT"/>
        </w:rPr>
        <w:t>:</w:t>
      </w:r>
    </w:p>
    <w:p w:rsidR="001129BD" w:rsidRPr="005A5C7F" w:rsidRDefault="001129BD" w:rsidP="001129BD">
      <w:pPr>
        <w:spacing w:after="0" w:line="240" w:lineRule="auto"/>
        <w:ind w:left="530"/>
        <w:jc w:val="both"/>
        <w:rPr>
          <w:rFonts w:ascii="Arial" w:eastAsia="Times New Roman" w:hAnsi="Arial" w:cs="Arial"/>
          <w:b/>
          <w:lang w:eastAsia="it-IT"/>
        </w:rPr>
      </w:pPr>
    </w:p>
    <w:p w:rsidR="001129BD" w:rsidRPr="005A5C7F" w:rsidRDefault="001129BD" w:rsidP="001129B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domicilio: via …………………………….………………………………… n. …… </w:t>
      </w:r>
    </w:p>
    <w:p w:rsidR="001129BD" w:rsidRPr="005A5C7F" w:rsidRDefault="001129BD" w:rsidP="001129B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Città……………………………..………………………………. </w:t>
      </w:r>
      <w:proofErr w:type="spellStart"/>
      <w:r w:rsidRPr="005A5C7F">
        <w:rPr>
          <w:rFonts w:ascii="Arial" w:eastAsia="Times New Roman" w:hAnsi="Arial" w:cs="Arial"/>
          <w:lang w:eastAsia="it-IT"/>
        </w:rPr>
        <w:t>prov</w:t>
      </w:r>
      <w:proofErr w:type="spellEnd"/>
      <w:r w:rsidRPr="005A5C7F">
        <w:rPr>
          <w:rFonts w:ascii="Arial" w:eastAsia="Times New Roman" w:hAnsi="Arial" w:cs="Arial"/>
          <w:lang w:eastAsia="it-IT"/>
        </w:rPr>
        <w:t>. ………........</w:t>
      </w:r>
    </w:p>
    <w:p w:rsidR="001129BD" w:rsidRPr="005A5C7F" w:rsidRDefault="001129BD" w:rsidP="001129B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indirizzo di </w:t>
      </w:r>
      <w:r w:rsidRPr="005A5C7F">
        <w:rPr>
          <w:rFonts w:ascii="Arial" w:eastAsia="Times New Roman" w:hAnsi="Arial" w:cs="Arial"/>
          <w:b/>
          <w:lang w:eastAsia="it-IT"/>
        </w:rPr>
        <w:t>posta elettronica certificata</w:t>
      </w:r>
      <w:r w:rsidRPr="005A5C7F">
        <w:rPr>
          <w:rFonts w:ascii="Arial" w:eastAsia="Times New Roman" w:hAnsi="Arial" w:cs="Arial"/>
          <w:lang w:eastAsia="it-IT"/>
        </w:rPr>
        <w:t xml:space="preserve"> ………………..………………………………………………………………..……</w:t>
      </w:r>
    </w:p>
    <w:p w:rsidR="001129BD" w:rsidRPr="005A5C7F" w:rsidRDefault="001129BD" w:rsidP="001129B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numero telefono………………………… e  numero di fax …………….…………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lastRenderedPageBreak/>
        <w:t xml:space="preserve">Ai sensi </w:t>
      </w:r>
      <w:r w:rsidRPr="009D78F5">
        <w:rPr>
          <w:rFonts w:ascii="Arial" w:eastAsia="Times New Roman" w:hAnsi="Arial" w:cs="Arial"/>
          <w:lang w:eastAsia="it-IT"/>
        </w:rPr>
        <w:t xml:space="preserve">degli </w:t>
      </w:r>
      <w:r w:rsidRPr="00324908">
        <w:rPr>
          <w:rFonts w:ascii="Arial" w:eastAsia="Times New Roman" w:hAnsi="Arial" w:cs="Arial"/>
          <w:lang w:eastAsia="it-IT"/>
        </w:rPr>
        <w:t>ARTT. 13 e 14 DEL REGOLAMENTO EUROPEO N. 679 DEL 27/4/2016 (GDPR)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5A5C7F">
        <w:rPr>
          <w:rFonts w:ascii="Arial" w:eastAsia="Times New Roman" w:hAnsi="Arial" w:cs="Arial"/>
          <w:lang w:eastAsia="it-IT"/>
        </w:rPr>
        <w:t>il sottoscritto autorizza la raccolta dei presenti dati per le finalità riportate nell'informativa contenuta nel disciplinare della gara in oggetto.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>…………… lì,………………                                         IL DICHIARANTE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5C7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………………………</w:t>
      </w:r>
    </w:p>
    <w:p w:rsidR="001129BD" w:rsidRPr="005A5C7F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Default="001129BD" w:rsidP="001129B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129BD" w:rsidRPr="005A5C7F" w:rsidRDefault="001129BD" w:rsidP="001129BD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lang w:eastAsia="it-IT"/>
        </w:rPr>
      </w:pPr>
      <w:proofErr w:type="spellStart"/>
      <w:r w:rsidRPr="005A5C7F">
        <w:rPr>
          <w:rFonts w:ascii="Arial" w:eastAsia="Times New Roman" w:hAnsi="Arial" w:cs="Arial"/>
          <w:lang w:eastAsia="it-IT"/>
        </w:rPr>
        <w:t>n.b.</w:t>
      </w:r>
      <w:proofErr w:type="spellEnd"/>
      <w:r w:rsidRPr="005A5C7F">
        <w:rPr>
          <w:rFonts w:ascii="Arial" w:eastAsia="Times New Roman" w:hAnsi="Arial" w:cs="Arial"/>
          <w:lang w:eastAsia="it-IT"/>
        </w:rPr>
        <w:t xml:space="preserve">: </w:t>
      </w:r>
      <w:r w:rsidRPr="005A5C7F">
        <w:rPr>
          <w:rFonts w:ascii="Arial" w:eastAsia="Times New Roman" w:hAnsi="Arial" w:cs="Arial"/>
          <w:i/>
          <w:lang w:eastAsia="it-IT"/>
        </w:rPr>
        <w:t>Alla presente dichiarazione dev'essere allegata copia fotostatica di valido documento di riconoscimento del soggetto dichiarante</w:t>
      </w:r>
    </w:p>
    <w:p w:rsidR="00B31AC7" w:rsidRDefault="00B31AC7" w:rsidP="001129BD"/>
    <w:sectPr w:rsidR="00B31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BD" w:rsidRDefault="001129BD" w:rsidP="001129BD">
      <w:pPr>
        <w:spacing w:after="0" w:line="240" w:lineRule="auto"/>
      </w:pPr>
      <w:r>
        <w:separator/>
      </w:r>
    </w:p>
  </w:endnote>
  <w:endnote w:type="continuationSeparator" w:id="0">
    <w:p w:rsidR="001129BD" w:rsidRDefault="001129BD" w:rsidP="0011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BD" w:rsidRDefault="001129BD" w:rsidP="001129BD">
      <w:pPr>
        <w:spacing w:after="0" w:line="240" w:lineRule="auto"/>
      </w:pPr>
      <w:r>
        <w:separator/>
      </w:r>
    </w:p>
  </w:footnote>
  <w:footnote w:type="continuationSeparator" w:id="0">
    <w:p w:rsidR="001129BD" w:rsidRDefault="001129BD" w:rsidP="001129BD">
      <w:pPr>
        <w:spacing w:after="0" w:line="240" w:lineRule="auto"/>
      </w:pPr>
      <w:r>
        <w:continuationSeparator/>
      </w:r>
    </w:p>
  </w:footnote>
  <w:footnote w:id="1">
    <w:p w:rsidR="001129BD" w:rsidRDefault="001129BD" w:rsidP="001129BD">
      <w:pPr>
        <w:pStyle w:val="Testonotaapidipagina"/>
      </w:pPr>
      <w:r>
        <w:rPr>
          <w:rStyle w:val="Rimandonotaapidipagina"/>
        </w:rPr>
        <w:footnoteRef/>
      </w:r>
      <w:r>
        <w:t xml:space="preserve"> Sbarrare le righe non utilizzate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4DD3"/>
    <w:multiLevelType w:val="hybridMultilevel"/>
    <w:tmpl w:val="C568AC8C"/>
    <w:lvl w:ilvl="0" w:tplc="C72C6F2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>
    <w:nsid w:val="7F0537D2"/>
    <w:multiLevelType w:val="hybridMultilevel"/>
    <w:tmpl w:val="47526A8C"/>
    <w:lvl w:ilvl="0" w:tplc="D9A6579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BD"/>
    <w:rsid w:val="001129BD"/>
    <w:rsid w:val="00B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9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129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29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29BD"/>
    <w:rPr>
      <w:vertAlign w:val="superscript"/>
    </w:rPr>
  </w:style>
  <w:style w:type="character" w:styleId="Collegamentoipertestuale">
    <w:name w:val="Hyperlink"/>
    <w:uiPriority w:val="99"/>
    <w:unhideWhenUsed/>
    <w:rsid w:val="001129BD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129B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129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129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129BD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9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9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129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29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29BD"/>
    <w:rPr>
      <w:vertAlign w:val="superscript"/>
    </w:rPr>
  </w:style>
  <w:style w:type="character" w:styleId="Collegamentoipertestuale">
    <w:name w:val="Hyperlink"/>
    <w:uiPriority w:val="99"/>
    <w:unhideWhenUsed/>
    <w:rsid w:val="001129BD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129B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129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129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129BD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9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sommarivapcert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tecnico01</dc:creator>
  <cp:lastModifiedBy>tecnico01</cp:lastModifiedBy>
  <cp:revision>1</cp:revision>
  <dcterms:created xsi:type="dcterms:W3CDTF">2020-10-08T09:49:00Z</dcterms:created>
  <dcterms:modified xsi:type="dcterms:W3CDTF">2020-10-08T09:50:00Z</dcterms:modified>
</cp:coreProperties>
</file>